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37" w:rsidRPr="004E5C37" w:rsidRDefault="004E5C37" w:rsidP="004E5C37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  <w:r w:rsidRPr="004E5C37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 xml:space="preserve">Приказ </w:t>
      </w:r>
      <w:proofErr w:type="spellStart"/>
      <w:r w:rsidRPr="004E5C37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>Минздравсоцразвития</w:t>
      </w:r>
      <w:proofErr w:type="spellEnd"/>
      <w:r w:rsidRPr="004E5C37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 xml:space="preserve"> России №169н от 5 марта 2011 г.</w:t>
      </w:r>
    </w:p>
    <w:p w:rsidR="004E5C37" w:rsidRPr="004E5C37" w:rsidRDefault="004E5C37" w:rsidP="004E5C37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</w:pPr>
      <w:r w:rsidRPr="004E5C37">
        <w:rPr>
          <w:rFonts w:ascii="Tahoma" w:eastAsia="Times New Roman" w:hAnsi="Tahoma" w:cs="Tahoma"/>
          <w:b/>
          <w:bCs/>
          <w:color w:val="333333"/>
          <w:kern w:val="36"/>
          <w:sz w:val="23"/>
          <w:szCs w:val="23"/>
          <w:lang w:eastAsia="ru-RU"/>
        </w:rPr>
        <w:t>Об утверждении требований к комплектации изделиями медицинского назначения аптечек для оказания первой помощи работникам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целях реализации статьи 223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2009, N 48, ст. 5717) и в соответствии с пунктом 5.2.100.90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2008, N 11, ст. 1036; N 15, ст. 1555; N 23, ст. 2713; N 42, ст. 4825; N 46, ст. 5337; N 48, ст. 5618; 2009, N 2, ст. 244; N 3, ст. 378; N 6, ст. 738; N 12, ст. 1427, 1434; N 33, ст. 4083, 4088; N 43, ст. 5064;</w:t>
      </w:r>
      <w:proofErr w:type="gram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N 45, ст. 5350; 2010, N 4, ст. 394; N 11, ст. 1225; N 25, ст. 3167; N 26, ст. 3350; N 31, ст. 4251; N 35, ст. 4574; N 52, ст. 7104; 2011, N 2, ст. 339), приказываю:</w:t>
      </w:r>
      <w:proofErr w:type="gramEnd"/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1. Утвердить требования к комплектации изделиями медицинского назначения аптечек для оказания первой помощи работникам согласно приложению.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Настоящий Приказ вступает в силу с 1 января 2012 г.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4E5C3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Министр Т.А.Голикова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Приложение</w:t>
      </w: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к Приказу </w:t>
      </w:r>
      <w:proofErr w:type="spell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России</w:t>
      </w: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от 5 марта 2011 г. N 169н</w:t>
      </w:r>
    </w:p>
    <w:p w:rsidR="004E5C37" w:rsidRPr="004E5C37" w:rsidRDefault="004E5C37" w:rsidP="004E5C37">
      <w:pPr>
        <w:shd w:val="clear" w:color="auto" w:fill="FFFFFF"/>
        <w:spacing w:before="100" w:beforeAutospacing="1" w:after="24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ТРЕБОВАНИЯ</w:t>
      </w: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4E5C3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К КОМПЛЕКТАЦИИ ИЗДЕЛИЯМИ МЕДИЦИНСКОГО НАЗНАЧЕНИЯ АПТЕЧЕК</w:t>
      </w: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4E5C3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ДЛЯ ОКАЗАНИЯ ПЕРВОЙ ПОМОЩИ РАБОТНИКАМ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4324"/>
        <w:gridCol w:w="1655"/>
        <w:gridCol w:w="1200"/>
        <w:gridCol w:w="1260"/>
      </w:tblGrid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изделий медицинского назначения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Нормативный документ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выпуска (размеры)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 (штуки, упаковки)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Жгут кровоостанавливающий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 10993-99 &lt;1&gt;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Бинт марлевый медицинский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нестерильны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1172-93 &lt;2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1172-93 &lt;2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1172-93 &lt;2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 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1172-93 &lt;2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1172-93 &lt;2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1172-93 &lt;2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 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1179-93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Салфетки марлевые медицинские стерильны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16427-93 &lt;4&gt;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менее 16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см 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 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Лейкопластырь бактерицидный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менее 4 см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Лейкопластырь бактерицидный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менее 1,9 см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7,2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Лейкопластырь рулонный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менее 1 см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Изделия медицинского назначения для проведения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сердечно-легочной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реанимаци</w:t>
            </w:r>
            <w:proofErr w:type="spellEnd"/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изделия медицинского назначения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21239-93 (ИСО 7741-86) &lt;5&gt;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текстилеподобного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материала стерильные спиртов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менее 12,5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11,0 см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Перчатки медицинские нестерильные, смотровые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10993-99</w:t>
            </w:r>
          </w:p>
          <w:p w:rsidR="004E5C37" w:rsidRPr="004E5C37" w:rsidRDefault="004E5C37" w:rsidP="004E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52238-2004 &lt;6&gt;</w:t>
            </w:r>
          </w:p>
          <w:p w:rsidR="004E5C37" w:rsidRPr="004E5C37" w:rsidRDefault="004E5C37" w:rsidP="004E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52239-2004 &lt;7&gt;</w:t>
            </w:r>
          </w:p>
          <w:p w:rsidR="004E5C37" w:rsidRPr="004E5C37" w:rsidRDefault="004E5C37" w:rsidP="004E5C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3-88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не менее 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пары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Маска медицинская нестерильная 3-слойная из нетканого материала с резинками или с завязками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2 шт. 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Покрывало спасательное изотермическое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</w:t>
            </w:r>
            <w:proofErr w:type="gram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ИСО 10993-99,  ГОСТ Р 50444-92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менее 160 </w:t>
            </w:r>
            <w:proofErr w:type="spell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x</w:t>
            </w:r>
            <w:proofErr w:type="spellEnd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210 см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средства 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Английские булавки стальные со спиралью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9389-75 &lt;9&gt;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менее 38 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 3 </w:t>
            </w:r>
            <w:proofErr w:type="spellStart"/>
            <w:proofErr w:type="gramStart"/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Рекомендации с пиктограммами по использованию изделий медицинского назначения аптечки для оказания первой помощи работникам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Футляр или сумка санитарная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Блокнот отрывной для записей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18510-87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формат не менее A7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  <w:tr w:rsidR="004E5C37" w:rsidRPr="004E5C37" w:rsidTr="004E5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Авторучка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ГОСТ 28937-91 &lt;11&gt;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C37" w:rsidRPr="004E5C37" w:rsidRDefault="004E5C37" w:rsidP="004E5C3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E5C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шт.</w:t>
            </w:r>
          </w:p>
        </w:tc>
      </w:tr>
    </w:tbl>
    <w:p w:rsidR="004E5C37" w:rsidRPr="004E5C37" w:rsidRDefault="004E5C37" w:rsidP="004E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&lt;1&gt; ГОСТ </w:t>
      </w: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4E5C37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&lt;4&gt;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&lt;6&gt; ГОСТ </w:t>
      </w: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proofErr w:type="gram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52238-2004 (ИСО 10282:2002) "Перчатки хирургические из каучукового латекса стерильные одноразовые". Утвержден и введен в действие Постановлением Госстандарта России от 9 марта 2004 г. N 103-ст. Издательство стандартов, 2004.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&lt;7&gt; ГОСТ </w:t>
      </w: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</w:t>
      </w:r>
      <w:proofErr w:type="gram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52239-2004 (ИСО 11193-1:2002) "Перчатки медицинские диагностические одноразовые". Утвержден и введен в действие Постановлением Госстандарта России от 9 марта 2004 г. N 104-ст. Издательство стандартов, 2004.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Примечания: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  <w:proofErr w:type="gramEnd"/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</w:t>
      </w:r>
      <w:proofErr w:type="gram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</w:t>
      </w:r>
      <w:proofErr w:type="spell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текстилеподобного</w:t>
      </w:r>
      <w:proofErr w:type="spellEnd"/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материала стерильные спиртовые (п. 3.2 Состава аптечки);</w:t>
      </w:r>
    </w:p>
    <w:p w:rsidR="004E5C37" w:rsidRPr="004E5C37" w:rsidRDefault="004E5C37" w:rsidP="004E5C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E5C3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220628" w:rsidRDefault="00220628"/>
    <w:sectPr w:rsidR="00220628" w:rsidSect="0022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37"/>
    <w:rsid w:val="00220628"/>
    <w:rsid w:val="004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8"/>
  </w:style>
  <w:style w:type="paragraph" w:styleId="1">
    <w:name w:val="heading 1"/>
    <w:basedOn w:val="a"/>
    <w:link w:val="10"/>
    <w:uiPriority w:val="9"/>
    <w:qFormat/>
    <w:rsid w:val="004E5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E5C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5C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8568</Characters>
  <Application>Microsoft Office Word</Application>
  <DocSecurity>0</DocSecurity>
  <Lines>71</Lines>
  <Paragraphs>20</Paragraphs>
  <ScaleCrop>false</ScaleCrop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2014-03-04T14:35:00Z</dcterms:created>
  <dcterms:modified xsi:type="dcterms:W3CDTF">2014-03-04T14:35:00Z</dcterms:modified>
</cp:coreProperties>
</file>